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C3" w:rsidRDefault="000804C3" w:rsidP="000804C3">
      <w:pPr>
        <w:jc w:val="center"/>
        <w:rPr>
          <w:sz w:val="40"/>
          <w:szCs w:val="40"/>
        </w:rPr>
      </w:pPr>
      <w:bookmarkStart w:id="0" w:name="_GoBack"/>
      <w:bookmarkEnd w:id="0"/>
      <w:r>
        <w:rPr>
          <w:noProof/>
          <w:sz w:val="40"/>
          <w:szCs w:val="40"/>
          <w:lang w:eastAsia="fr-FR"/>
        </w:rPr>
        <w:drawing>
          <wp:inline distT="0" distB="0" distL="0" distR="0">
            <wp:extent cx="4130427" cy="2362200"/>
            <wp:effectExtent l="19050" t="0" r="3423" b="0"/>
            <wp:docPr id="1" name="Image 1" descr="F:\DCIM\125___06\IMG_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5___06\IMG_3343.JPG"/>
                    <pic:cNvPicPr>
                      <a:picLocks noChangeAspect="1" noChangeArrowheads="1"/>
                    </pic:cNvPicPr>
                  </pic:nvPicPr>
                  <pic:blipFill>
                    <a:blip r:embed="rId4" cstate="print"/>
                    <a:srcRect l="18181" t="26048" r="28643" b="33334"/>
                    <a:stretch>
                      <a:fillRect/>
                    </a:stretch>
                  </pic:blipFill>
                  <pic:spPr bwMode="auto">
                    <a:xfrm>
                      <a:off x="0" y="0"/>
                      <a:ext cx="4130427" cy="2362200"/>
                    </a:xfrm>
                    <a:prstGeom prst="rect">
                      <a:avLst/>
                    </a:prstGeom>
                    <a:noFill/>
                    <a:ln w="9525">
                      <a:noFill/>
                      <a:miter lim="800000"/>
                      <a:headEnd/>
                      <a:tailEnd/>
                    </a:ln>
                  </pic:spPr>
                </pic:pic>
              </a:graphicData>
            </a:graphic>
          </wp:inline>
        </w:drawing>
      </w:r>
    </w:p>
    <w:p w:rsidR="000804C3" w:rsidRDefault="00585F2F" w:rsidP="000804C3">
      <w:pPr>
        <w:jc w:val="center"/>
        <w:rPr>
          <w:sz w:val="40"/>
          <w:szCs w:val="40"/>
        </w:rPr>
      </w:pPr>
      <w:r w:rsidRPr="000804C3">
        <w:rPr>
          <w:sz w:val="40"/>
          <w:szCs w:val="40"/>
        </w:rPr>
        <w:t>De belles performances pour le CNPK</w:t>
      </w:r>
    </w:p>
    <w:p w:rsidR="001621F2" w:rsidRPr="000804C3" w:rsidRDefault="000804C3" w:rsidP="000804C3">
      <w:pPr>
        <w:jc w:val="center"/>
        <w:rPr>
          <w:sz w:val="40"/>
          <w:szCs w:val="40"/>
        </w:rPr>
      </w:pPr>
      <w:proofErr w:type="gramStart"/>
      <w:r>
        <w:rPr>
          <w:sz w:val="40"/>
          <w:szCs w:val="40"/>
        </w:rPr>
        <w:t>ce</w:t>
      </w:r>
      <w:proofErr w:type="gramEnd"/>
      <w:r>
        <w:rPr>
          <w:sz w:val="40"/>
          <w:szCs w:val="40"/>
        </w:rPr>
        <w:t xml:space="preserve"> dimanche 10 juin 2018</w:t>
      </w:r>
    </w:p>
    <w:p w:rsidR="00585F2F" w:rsidRDefault="00585F2F" w:rsidP="00585F2F">
      <w:pPr>
        <w:jc w:val="both"/>
        <w:rPr>
          <w:sz w:val="28"/>
          <w:szCs w:val="28"/>
        </w:rPr>
      </w:pPr>
      <w:r>
        <w:rPr>
          <w:sz w:val="28"/>
          <w:szCs w:val="28"/>
        </w:rPr>
        <w:t xml:space="preserve">14 compétiteurs se sont rendus au Championnat de Bretagne de Longe </w:t>
      </w:r>
      <w:proofErr w:type="gramStart"/>
      <w:r>
        <w:rPr>
          <w:sz w:val="28"/>
          <w:szCs w:val="28"/>
        </w:rPr>
        <w:t>côte</w:t>
      </w:r>
      <w:proofErr w:type="gramEnd"/>
      <w:r>
        <w:rPr>
          <w:sz w:val="28"/>
          <w:szCs w:val="28"/>
        </w:rPr>
        <w:t>/Marche aquatique à Sarzeau. De très bons résultats ont été obtenu. En solo féminine, 2 titre</w:t>
      </w:r>
      <w:r w:rsidR="000804C3">
        <w:rPr>
          <w:sz w:val="28"/>
          <w:szCs w:val="28"/>
        </w:rPr>
        <w:t>s de C</w:t>
      </w:r>
      <w:r>
        <w:rPr>
          <w:sz w:val="28"/>
          <w:szCs w:val="28"/>
        </w:rPr>
        <w:t>hampionne de Bretagne ont été remporté : Amandine ANDRIEUX en sénior et Catherine COCHARD en vétéran1</w:t>
      </w:r>
      <w:r w:rsidR="000804C3">
        <w:rPr>
          <w:sz w:val="28"/>
          <w:szCs w:val="28"/>
        </w:rPr>
        <w:t>,</w:t>
      </w:r>
      <w:r>
        <w:rPr>
          <w:sz w:val="28"/>
          <w:szCs w:val="28"/>
        </w:rPr>
        <w:t xml:space="preserve"> 2 belles 4ème place à 0,01 seconde pour Chrystelle LE GALL en sénior et Adeline ANDRIEUX en vétéran1, Claudine BOUDER 14ème et Marie MEAR 24ème</w:t>
      </w:r>
      <w:r w:rsidR="003A1038">
        <w:rPr>
          <w:sz w:val="28"/>
          <w:szCs w:val="28"/>
        </w:rPr>
        <w:t>. Côté homme</w:t>
      </w:r>
      <w:r w:rsidR="003F598A">
        <w:rPr>
          <w:sz w:val="28"/>
          <w:szCs w:val="28"/>
        </w:rPr>
        <w:t xml:space="preserve"> en vétéran1, Alain LEVEQUE prend la 7ème place, Stéphane ROUE la 13ème et David LABOURET la 15ème. Marcellin JAIR en vétéran2 finit 6ème.</w:t>
      </w:r>
    </w:p>
    <w:p w:rsidR="003F598A" w:rsidRDefault="003F598A" w:rsidP="00585F2F">
      <w:pPr>
        <w:jc w:val="both"/>
        <w:rPr>
          <w:sz w:val="28"/>
          <w:szCs w:val="28"/>
        </w:rPr>
      </w:pPr>
      <w:r>
        <w:rPr>
          <w:sz w:val="28"/>
          <w:szCs w:val="28"/>
        </w:rPr>
        <w:tab/>
        <w:t>En équipe, 4 tierce</w:t>
      </w:r>
      <w:r w:rsidR="00CE460B">
        <w:rPr>
          <w:sz w:val="28"/>
          <w:szCs w:val="28"/>
        </w:rPr>
        <w:t>s</w:t>
      </w:r>
      <w:r>
        <w:rPr>
          <w:sz w:val="28"/>
          <w:szCs w:val="28"/>
        </w:rPr>
        <w:t xml:space="preserve"> étaient engagées. La tierce Féminine vétéran1 BOUDER Claudine, ANDRIEUX Adeline, COCHARD Catherine décroche le titre de Championne de Bretagne et se qualifie pour le Championnat de France ainsi que la tierce homme sénior Amandine ANDRIEUX, Sylvie VIEILLARD, David LABOURET 2ème de leur catégorie et la tierce homme Vétéran1 Alain LEVEQUE, Stéphane ROUE, Marcellin JAIR</w:t>
      </w:r>
      <w:r w:rsidR="00CE460B">
        <w:rPr>
          <w:sz w:val="28"/>
          <w:szCs w:val="28"/>
        </w:rPr>
        <w:t xml:space="preserve"> 3ème de leur catégorie. La 4ème tierce féminine vétéran1 Véronique LABOURET, Véronique ROUE, Séverine COROLLEUR s'est bien battue.</w:t>
      </w:r>
    </w:p>
    <w:p w:rsidR="00C57B17" w:rsidRDefault="00C57B17" w:rsidP="00585F2F">
      <w:pPr>
        <w:jc w:val="both"/>
        <w:rPr>
          <w:sz w:val="28"/>
          <w:szCs w:val="28"/>
        </w:rPr>
      </w:pPr>
      <w:r>
        <w:rPr>
          <w:sz w:val="28"/>
          <w:szCs w:val="28"/>
        </w:rPr>
        <w:t>De belles perceptives pour le Championnat de France du 6 octobre aux Sables d'Olonne</w:t>
      </w:r>
      <w:r w:rsidR="000804C3">
        <w:rPr>
          <w:sz w:val="28"/>
          <w:szCs w:val="28"/>
        </w:rPr>
        <w:t>.</w:t>
      </w:r>
    </w:p>
    <w:p w:rsidR="00E62A49" w:rsidRPr="00585F2F" w:rsidRDefault="000804C3" w:rsidP="00585F2F">
      <w:pPr>
        <w:jc w:val="both"/>
        <w:rPr>
          <w:sz w:val="28"/>
          <w:szCs w:val="28"/>
        </w:rPr>
      </w:pPr>
      <w:r>
        <w:rPr>
          <w:sz w:val="28"/>
          <w:szCs w:val="28"/>
        </w:rPr>
        <w:t>Pour ceux qui veulent nous retrouver rendez-vous les mardis, jeudis de 18h45 (à Tréompan ou au centre nautique) et le samedi à 9h45 au centre nautique</w:t>
      </w:r>
      <w:r w:rsidR="00E62A49">
        <w:rPr>
          <w:sz w:val="28"/>
          <w:szCs w:val="28"/>
        </w:rPr>
        <w:t>.</w:t>
      </w:r>
    </w:p>
    <w:sectPr w:rsidR="00E62A49" w:rsidRPr="00585F2F" w:rsidSect="00162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2F"/>
    <w:rsid w:val="000804C3"/>
    <w:rsid w:val="001621F2"/>
    <w:rsid w:val="002615F3"/>
    <w:rsid w:val="00357F77"/>
    <w:rsid w:val="003A1038"/>
    <w:rsid w:val="003F598A"/>
    <w:rsid w:val="00585F2F"/>
    <w:rsid w:val="00756E23"/>
    <w:rsid w:val="00BD1A4D"/>
    <w:rsid w:val="00C57B17"/>
    <w:rsid w:val="00CE460B"/>
    <w:rsid w:val="00E62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6B04C-BB8D-41E6-9F47-99759455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4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dc:creator>
  <cp:lastModifiedBy>Thomas GEORGELIN</cp:lastModifiedBy>
  <cp:revision>2</cp:revision>
  <cp:lastPrinted>2018-06-11T08:12:00Z</cp:lastPrinted>
  <dcterms:created xsi:type="dcterms:W3CDTF">2018-06-12T08:48:00Z</dcterms:created>
  <dcterms:modified xsi:type="dcterms:W3CDTF">2018-06-12T08:48:00Z</dcterms:modified>
</cp:coreProperties>
</file>